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9FFA" w14:textId="275F5436" w:rsidR="009F2498" w:rsidRDefault="009F2498" w:rsidP="009F2498">
      <w:pPr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  <w:t>«Бекітемін»</w:t>
      </w:r>
    </w:p>
    <w:p w14:paraId="0F2E540B" w14:textId="0145FACF" w:rsidR="009F2498" w:rsidRDefault="009F2498" w:rsidP="009F2498">
      <w:pPr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  <w:t>Мектеп директоры:                  Г.Былхиева</w:t>
      </w:r>
    </w:p>
    <w:p w14:paraId="5CA5ABAD" w14:textId="0B993B83" w:rsidR="001E5C3E" w:rsidRPr="0009330D" w:rsidRDefault="009F2498" w:rsidP="001E5C3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  <w:t>№25 С.Сейфуллин атындағы жалпы орта білім беретін мектебінің ә</w:t>
      </w:r>
      <w:proofErr w:type="spellStart"/>
      <w:r w:rsidR="001E5C3E" w:rsidRPr="000933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KZ" w:eastAsia="ru-KZ"/>
        </w:rPr>
        <w:t>дістемелік</w:t>
      </w:r>
      <w:proofErr w:type="spellEnd"/>
      <w:r w:rsidR="001E5C3E" w:rsidRPr="000933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="001E5C3E" w:rsidRPr="000933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KZ" w:eastAsia="ru-KZ"/>
        </w:rPr>
        <w:t>кеңес</w:t>
      </w:r>
      <w:proofErr w:type="spellEnd"/>
      <w:r w:rsidR="001E5C3E" w:rsidRPr="000933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="001E5C3E" w:rsidRPr="000933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KZ" w:eastAsia="ru-KZ"/>
        </w:rPr>
        <w:t>отырыстары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kk-KZ" w:eastAsia="ru-KZ"/>
        </w:rPr>
        <w:t xml:space="preserve"> 2023-2024 оқу жылы</w:t>
      </w:r>
    </w:p>
    <w:tbl>
      <w:tblPr>
        <w:tblW w:w="12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198"/>
        <w:gridCol w:w="1537"/>
        <w:gridCol w:w="2434"/>
      </w:tblGrid>
      <w:tr w:rsidR="001E5C3E" w:rsidRPr="0009330D" w14:paraId="7F2E98E5" w14:textId="77777777" w:rsidTr="009F2498">
        <w:trPr>
          <w:jc w:val="center"/>
        </w:trPr>
        <w:tc>
          <w:tcPr>
            <w:tcW w:w="2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80647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№</w:t>
            </w:r>
          </w:p>
        </w:tc>
        <w:tc>
          <w:tcPr>
            <w:tcW w:w="32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5CA5A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мазмұны</w:t>
            </w:r>
            <w:proofErr w:type="spellEnd"/>
          </w:p>
        </w:tc>
        <w:tc>
          <w:tcPr>
            <w:tcW w:w="6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0C281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Мерзімдері</w:t>
            </w:r>
            <w:proofErr w:type="spellEnd"/>
          </w:p>
        </w:tc>
        <w:tc>
          <w:tcPr>
            <w:tcW w:w="900" w:type="pct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F2803D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Жауаптылар</w:t>
            </w:r>
            <w:proofErr w:type="spellEnd"/>
          </w:p>
        </w:tc>
      </w:tr>
      <w:tr w:rsidR="001E5C3E" w:rsidRPr="0009330D" w14:paraId="2B1FB971" w14:textId="77777777" w:rsidTr="009F2498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C8965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№ 1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отырысы</w:t>
            </w:r>
            <w:proofErr w:type="spellEnd"/>
          </w:p>
        </w:tc>
      </w:tr>
      <w:tr w:rsidR="001E5C3E" w:rsidRPr="0009330D" w14:paraId="1EE95932" w14:textId="77777777" w:rsidTr="009F2498">
        <w:trPr>
          <w:trHeight w:val="2592"/>
          <w:jc w:val="center"/>
        </w:trPr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9DE0B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1</w:t>
            </w:r>
          </w:p>
        </w:tc>
        <w:tc>
          <w:tcPr>
            <w:tcW w:w="32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83C77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Жаңа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жылындағы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жұмыстардың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басты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бағыттары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. 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бекіту</w:t>
            </w:r>
            <w:proofErr w:type="spellEnd"/>
          </w:p>
          <w:p w14:paraId="7BE46D6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Инновациялық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педагогикалық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технологияларды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зерттеу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және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қолдану</w:t>
            </w:r>
            <w:proofErr w:type="spellEnd"/>
          </w:p>
          <w:p w14:paraId="05470AC1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мүшелерінің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функциялық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міндеттерін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белгілеу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11742FE9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Нормативтік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құжаттарға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шолу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жасау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315EAE0D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-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Қабілетті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және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деңгейі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төмен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оқушылармен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бағыты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7E93D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19CB8BB3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30BB10E5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қыркүйек</w:t>
            </w:r>
            <w:proofErr w:type="spellEnd"/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3E3E1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45C9FB8A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жетекшілер</w:t>
            </w:r>
            <w:proofErr w:type="spellEnd"/>
          </w:p>
          <w:p w14:paraId="70C3BDF0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      ОТЖ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орынбасарлары</w:t>
            </w:r>
            <w:proofErr w:type="spellEnd"/>
          </w:p>
          <w:p w14:paraId="205A941B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Мектеп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директоры</w:t>
            </w:r>
          </w:p>
          <w:p w14:paraId="4DF08349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</w:tc>
      </w:tr>
      <w:tr w:rsidR="001E5C3E" w:rsidRPr="0009330D" w14:paraId="639BD406" w14:textId="77777777" w:rsidTr="009F2498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F8630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№ 2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отырысы</w:t>
            </w:r>
            <w:proofErr w:type="spellEnd"/>
          </w:p>
        </w:tc>
      </w:tr>
      <w:tr w:rsidR="001E5C3E" w:rsidRPr="0009330D" w14:paraId="19E9F4F1" w14:textId="77777777" w:rsidTr="009F2498">
        <w:trPr>
          <w:jc w:val="center"/>
        </w:trPr>
        <w:tc>
          <w:tcPr>
            <w:tcW w:w="2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1DC4B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2</w:t>
            </w:r>
          </w:p>
        </w:tc>
        <w:tc>
          <w:tcPr>
            <w:tcW w:w="32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D1B96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 «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Оқушылардың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танымдық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қызығушылығын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арттырудағы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кітапхананың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 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рөлі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» /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баяндама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/</w:t>
            </w:r>
          </w:p>
          <w:p w14:paraId="13E82A87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Ғылыми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жобалар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туралы</w:t>
            </w:r>
            <w:proofErr w:type="spellEnd"/>
          </w:p>
          <w:p w14:paraId="4CB43923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Қазақ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тілі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әдебиеті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ағылшын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тілі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пәндерінің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өткізілген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апталықтарына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талдау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сараптау</w:t>
            </w:r>
            <w:proofErr w:type="spellEnd"/>
          </w:p>
          <w:p w14:paraId="3900C11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Бастапқы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тоқсандық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білім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сапасына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сараптама</w:t>
            </w:r>
            <w:proofErr w:type="spellEnd"/>
          </w:p>
          <w:p w14:paraId="6CFD67B9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Жаратылыстану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пәндерінің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берілу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сапасы,оқушылармен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жасалатын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жұмыстар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деңгейі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50811D84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-5-6-сыныптың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оқу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жазба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,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қосымша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жұмыс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дәптерлерінің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талапқа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сай болуы.8-9-сынып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журналдарының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тлапқа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сай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толтырылуы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04562DCB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Өзін-өзі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тану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пәнінің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берілуі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79277A3E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Физика,информатика,химия,дене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шынықтыру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,технология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сабақтарының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сақталуы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990E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0A8831C1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25E97223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lastRenderedPageBreak/>
              <w:t>қараша</w:t>
            </w:r>
            <w:proofErr w:type="spellEnd"/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C64F6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4749E657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7916818D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lastRenderedPageBreak/>
              <w:t>Кітапханашы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</w:t>
            </w:r>
          </w:p>
          <w:p w14:paraId="6F74F847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         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  <w:p w14:paraId="7565B7F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жетекшісі</w:t>
            </w:r>
            <w:proofErr w:type="spellEnd"/>
          </w:p>
          <w:p w14:paraId="5A4EBE5E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ОЖ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орынбасары</w:t>
            </w:r>
            <w:proofErr w:type="spellEnd"/>
          </w:p>
        </w:tc>
      </w:tr>
      <w:tr w:rsidR="001E5C3E" w:rsidRPr="0009330D" w14:paraId="5A0BAF0C" w14:textId="77777777" w:rsidTr="009F2498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67E65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№ 3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отырысы</w:t>
            </w:r>
            <w:proofErr w:type="spellEnd"/>
          </w:p>
        </w:tc>
      </w:tr>
      <w:tr w:rsidR="001E5C3E" w:rsidRPr="0009330D" w14:paraId="22BED4F6" w14:textId="77777777" w:rsidTr="009F2498">
        <w:trPr>
          <w:jc w:val="center"/>
        </w:trPr>
        <w:tc>
          <w:tcPr>
            <w:tcW w:w="2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74EB5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3</w:t>
            </w:r>
          </w:p>
        </w:tc>
        <w:tc>
          <w:tcPr>
            <w:tcW w:w="32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32616" w14:textId="77777777" w:rsidR="001E5C3E" w:rsidRPr="0009330D" w:rsidRDefault="001E5C3E" w:rsidP="0085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 «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Үйлесім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сабақтастыруды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ұйымдастыру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жұмыстары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»</w:t>
            </w:r>
          </w:p>
          <w:p w14:paraId="24F8D38A" w14:textId="77777777" w:rsidR="001E5C3E" w:rsidRPr="0009330D" w:rsidRDefault="001E5C3E" w:rsidP="0085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78D81BC9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Мектепішілік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олимпиаданың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қорытындысы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аудандық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олимпиадасына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дайындық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жұмысы</w:t>
            </w:r>
            <w:proofErr w:type="spellEnd"/>
          </w:p>
          <w:p w14:paraId="15AEF93D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2-жартыжылдыққа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арналған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түзетулер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енгізу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749C5F84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Аттестаттау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комиссиясы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үшін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матиериалдар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дайындау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2E093A4C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Нормативтік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құжаттарға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шолу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жасау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 </w:t>
            </w:r>
          </w:p>
          <w:p w14:paraId="330E4C74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</w:t>
            </w:r>
            <w:r w:rsidRPr="0009330D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ru-KZ" w:eastAsia="ru-KZ"/>
              </w:rPr>
              <w:t>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Математика,химия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физика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пәндерінің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берілуі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.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7C59F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4785498A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қаңтар</w:t>
            </w:r>
            <w:proofErr w:type="spellEnd"/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318BC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77B8C9D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Мектеп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психологы</w:t>
            </w:r>
            <w:proofErr w:type="spellEnd"/>
          </w:p>
          <w:p w14:paraId="07238237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Сынып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жетекшілері</w:t>
            </w:r>
            <w:proofErr w:type="spellEnd"/>
          </w:p>
          <w:p w14:paraId="7847347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  <w:p w14:paraId="5EB3E9A8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          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жетекшілері</w:t>
            </w:r>
            <w:proofErr w:type="spellEnd"/>
          </w:p>
          <w:p w14:paraId="3717AFC4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ОТЖ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орынбасарлары</w:t>
            </w:r>
            <w:proofErr w:type="spellEnd"/>
          </w:p>
        </w:tc>
      </w:tr>
      <w:tr w:rsidR="001E5C3E" w:rsidRPr="0009330D" w14:paraId="30371980" w14:textId="77777777" w:rsidTr="009F2498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CA448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lastRenderedPageBreak/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№ 4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отырысы</w:t>
            </w:r>
            <w:proofErr w:type="spellEnd"/>
          </w:p>
        </w:tc>
      </w:tr>
      <w:tr w:rsidR="001E5C3E" w:rsidRPr="0009330D" w14:paraId="624A45A8" w14:textId="77777777" w:rsidTr="009F2498">
        <w:trPr>
          <w:trHeight w:val="442"/>
          <w:jc w:val="center"/>
        </w:trPr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A17F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4</w:t>
            </w:r>
          </w:p>
        </w:tc>
        <w:tc>
          <w:tcPr>
            <w:tcW w:w="32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56D96" w14:textId="77777777" w:rsidR="001E5C3E" w:rsidRPr="0009330D" w:rsidRDefault="001E5C3E" w:rsidP="0085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 «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Мұғалімнің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ақпараттық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және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коммуникативтік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құзырлығын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қалыптастыру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 »</w:t>
            </w:r>
          </w:p>
          <w:p w14:paraId="47DA090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–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Дарынды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балалармен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түрлері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мен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әдістерін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жетілдіру</w:t>
            </w:r>
            <w:proofErr w:type="spellEnd"/>
          </w:p>
          <w:p w14:paraId="129A37B4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Мұғалімдердің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өз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білімін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жетілдіру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бойынша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жеке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орындалуы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тәжірибе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алмасу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жұмыстарының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сапасы</w:t>
            </w:r>
            <w:proofErr w:type="spellEnd"/>
          </w:p>
          <w:p w14:paraId="4157B128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––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қосымша</w:t>
            </w:r>
            <w:proofErr w:type="spellEnd"/>
          </w:p>
          <w:p w14:paraId="5C343148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Calibri" w:eastAsia="Times New Roman" w:hAnsi="Calibri" w:cs="Calibri"/>
                <w:color w:val="000000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r w:rsidRPr="0009330D"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  <w:t>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Білім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жетілдіру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жұмыстарының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деңгейі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59538A9F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Іс-тәжірибе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тарату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74F9CC14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-Кабинет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жасақталуын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тексеру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2E16FEB2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Қосымша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сабақтарға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арналған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журнал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тексеру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  <w:p w14:paraId="4335CE00" w14:textId="77777777" w:rsidR="001E5C3E" w:rsidRPr="0009330D" w:rsidRDefault="001E5C3E" w:rsidP="008533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Бастауыш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сыныптардағы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математика,дүниетану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пәндерін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журналдан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тексеру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val="ru-KZ" w:eastAsia="ru-KZ"/>
              </w:rPr>
              <w:t>.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CBFF4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09CCA0FA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наурыз</w:t>
            </w:r>
            <w:proofErr w:type="spellEnd"/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48462E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11B91564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жетекшілері</w:t>
            </w:r>
            <w:proofErr w:type="spellEnd"/>
          </w:p>
          <w:p w14:paraId="04765AE0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  <w:p w14:paraId="4B890323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</w:tc>
      </w:tr>
      <w:tr w:rsidR="001E5C3E" w:rsidRPr="0009330D" w14:paraId="1B45BF1D" w14:textId="77777777" w:rsidTr="009F2498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F261B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Әдістемелік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кеңестің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№ 5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отырысы</w:t>
            </w:r>
            <w:proofErr w:type="spellEnd"/>
          </w:p>
        </w:tc>
      </w:tr>
      <w:tr w:rsidR="001E5C3E" w:rsidRPr="0009330D" w14:paraId="30D69FD6" w14:textId="77777777" w:rsidTr="009F2498">
        <w:trPr>
          <w:jc w:val="center"/>
        </w:trPr>
        <w:tc>
          <w:tcPr>
            <w:tcW w:w="2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18530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5</w:t>
            </w:r>
          </w:p>
        </w:tc>
        <w:tc>
          <w:tcPr>
            <w:tcW w:w="32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F717B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Емтихан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материалдарын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жинақтау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,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кестесін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бекіту</w:t>
            </w:r>
            <w:proofErr w:type="spellEnd"/>
          </w:p>
          <w:p w14:paraId="25515CD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-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жыл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ішіндегі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бағдарламасының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орындалуы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3D647AA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  ӘБ-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тің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жыл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ішіндегі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талдау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жасау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52C32A5E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  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Келесі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оқу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жылына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арналған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жұмыс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жоспары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және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міндеттер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  <w:p w14:paraId="243D4B17" w14:textId="77777777" w:rsidR="001E5C3E" w:rsidRPr="0009330D" w:rsidRDefault="001E5C3E" w:rsidP="0085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-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Өз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білімін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жетілдіру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.</w:t>
            </w:r>
          </w:p>
        </w:tc>
        <w:tc>
          <w:tcPr>
            <w:tcW w:w="6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67D42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  <w:p w14:paraId="02B026E5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Мамыр</w:t>
            </w:r>
            <w:proofErr w:type="spellEnd"/>
          </w:p>
        </w:tc>
        <w:tc>
          <w:tcPr>
            <w:tcW w:w="9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0D178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Пән</w:t>
            </w:r>
            <w:proofErr w:type="spellEnd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мұғалімдері</w:t>
            </w:r>
            <w:proofErr w:type="spellEnd"/>
          </w:p>
          <w:p w14:paraId="7800BDDD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ОТЖ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орынбасарлары</w:t>
            </w:r>
            <w:proofErr w:type="spellEnd"/>
          </w:p>
          <w:p w14:paraId="4F80ACE3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ӘБ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жетекшілері</w:t>
            </w:r>
            <w:proofErr w:type="spellEnd"/>
          </w:p>
          <w:p w14:paraId="167565FF" w14:textId="77777777" w:rsidR="001E5C3E" w:rsidRPr="0009330D" w:rsidRDefault="001E5C3E" w:rsidP="0085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ОТЖ </w:t>
            </w:r>
            <w:proofErr w:type="spellStart"/>
            <w:r w:rsidRPr="0009330D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орынбасарлары</w:t>
            </w:r>
            <w:proofErr w:type="spellEnd"/>
          </w:p>
        </w:tc>
      </w:tr>
    </w:tbl>
    <w:p w14:paraId="34BE910F" w14:textId="77777777" w:rsidR="001E5C3E" w:rsidRDefault="001E5C3E" w:rsidP="001E5C3E"/>
    <w:p w14:paraId="4AB9DE27" w14:textId="1CB52CBD" w:rsidR="00F0613B" w:rsidRPr="00A05441" w:rsidRDefault="00A05441" w:rsidP="009F2498">
      <w:pPr>
        <w:ind w:left="-1276" w:firstLine="1276"/>
        <w:rPr>
          <w:lang w:val="kk-KZ"/>
        </w:rPr>
      </w:pPr>
      <w:r>
        <w:rPr>
          <w:lang w:val="kk-KZ"/>
        </w:rPr>
        <w:t>Дайындаған :                         ДОІЖО            Н.Тулегенов</w:t>
      </w:r>
    </w:p>
    <w:sectPr w:rsidR="00F0613B" w:rsidRPr="00A05441" w:rsidSect="009F2498">
      <w:pgSz w:w="16838" w:h="11906" w:orient="landscape"/>
      <w:pgMar w:top="1276" w:right="1134" w:bottom="35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B6"/>
    <w:rsid w:val="001E5C3E"/>
    <w:rsid w:val="008B3EB6"/>
    <w:rsid w:val="009F2498"/>
    <w:rsid w:val="00A05441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CE73"/>
  <w15:chartTrackingRefBased/>
  <w15:docId w15:val="{DCFE0B0E-7371-433A-B99A-8C4D363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2D0A-0635-497E-BA1D-12083E78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2023-09-26T05:39:00Z</cp:lastPrinted>
  <dcterms:created xsi:type="dcterms:W3CDTF">2023-09-26T03:53:00Z</dcterms:created>
  <dcterms:modified xsi:type="dcterms:W3CDTF">2023-09-26T05:40:00Z</dcterms:modified>
</cp:coreProperties>
</file>